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C" w:rsidRPr="0061386C" w:rsidRDefault="00100ABC" w:rsidP="0061386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</w:t>
      </w:r>
      <w:r w:rsidR="002F2549">
        <w:rPr>
          <w:rFonts w:ascii="Times New Roman" w:hAnsi="Times New Roman" w:cs="Times New Roman"/>
          <w:sz w:val="28"/>
          <w:szCs w:val="28"/>
        </w:rPr>
        <w:t>____  от «_____</w:t>
      </w:r>
      <w:r>
        <w:rPr>
          <w:rFonts w:ascii="Times New Roman" w:hAnsi="Times New Roman" w:cs="Times New Roman"/>
          <w:sz w:val="28"/>
          <w:szCs w:val="28"/>
        </w:rPr>
        <w:t>» сентября 202</w:t>
      </w:r>
      <w:r w:rsidR="002F25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E7FBF" w:rsidRDefault="002156BD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участии в краевом месячнике «Безопасна</w:t>
      </w:r>
      <w:r w:rsidR="00994F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Кубань»»</w:t>
      </w:r>
    </w:p>
    <w:p w:rsidR="0042325A" w:rsidRPr="0042325A" w:rsidRDefault="008E7FBF" w:rsidP="00DC5D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325A">
        <w:rPr>
          <w:rFonts w:ascii="Times New Roman" w:hAnsi="Times New Roman" w:cs="Times New Roman"/>
          <w:sz w:val="32"/>
        </w:rPr>
        <w:tab/>
      </w:r>
    </w:p>
    <w:p w:rsidR="002156BD" w:rsidRPr="00AD55BC" w:rsidRDefault="002156BD" w:rsidP="002156B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D55BC">
        <w:rPr>
          <w:rFonts w:ascii="Times New Roman" w:hAnsi="Times New Roman" w:cs="Times New Roman"/>
          <w:sz w:val="28"/>
          <w:szCs w:val="24"/>
        </w:rPr>
        <w:t>План</w:t>
      </w:r>
    </w:p>
    <w:p w:rsidR="002156BD" w:rsidRPr="00AD55BC" w:rsidRDefault="002156BD" w:rsidP="002156B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D55BC">
        <w:rPr>
          <w:rFonts w:ascii="Times New Roman" w:hAnsi="Times New Roman" w:cs="Times New Roman"/>
          <w:sz w:val="28"/>
          <w:szCs w:val="24"/>
        </w:rPr>
        <w:t>проведения краевого месячника</w:t>
      </w:r>
    </w:p>
    <w:p w:rsidR="002156BD" w:rsidRPr="00AD55BC" w:rsidRDefault="002156BD" w:rsidP="002156B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D55BC">
        <w:rPr>
          <w:rFonts w:ascii="Times New Roman" w:hAnsi="Times New Roman" w:cs="Times New Roman"/>
          <w:sz w:val="28"/>
          <w:szCs w:val="24"/>
        </w:rPr>
        <w:t>«Безопасная Кубань»  в МБОУ-СОШ №4</w:t>
      </w:r>
      <w:r w:rsidR="002F2549">
        <w:rPr>
          <w:rFonts w:ascii="Times New Roman" w:hAnsi="Times New Roman" w:cs="Times New Roman"/>
          <w:sz w:val="28"/>
          <w:szCs w:val="24"/>
        </w:rPr>
        <w:t xml:space="preserve"> с 19</w:t>
      </w:r>
      <w:r w:rsidR="00994FD7" w:rsidRPr="00AD55BC">
        <w:rPr>
          <w:rFonts w:ascii="Times New Roman" w:hAnsi="Times New Roman" w:cs="Times New Roman"/>
          <w:sz w:val="28"/>
          <w:szCs w:val="24"/>
        </w:rPr>
        <w:t>.09</w:t>
      </w:r>
      <w:r w:rsidRPr="00AD55BC">
        <w:rPr>
          <w:rFonts w:ascii="Times New Roman" w:hAnsi="Times New Roman" w:cs="Times New Roman"/>
          <w:sz w:val="28"/>
          <w:szCs w:val="24"/>
        </w:rPr>
        <w:t xml:space="preserve"> по </w:t>
      </w:r>
      <w:r w:rsidR="002F2549">
        <w:rPr>
          <w:rFonts w:ascii="Times New Roman" w:hAnsi="Times New Roman" w:cs="Times New Roman"/>
          <w:sz w:val="28"/>
          <w:szCs w:val="24"/>
        </w:rPr>
        <w:t>19</w:t>
      </w:r>
      <w:r w:rsidR="00994FD7" w:rsidRPr="00AD55BC">
        <w:rPr>
          <w:rFonts w:ascii="Times New Roman" w:hAnsi="Times New Roman" w:cs="Times New Roman"/>
          <w:sz w:val="28"/>
          <w:szCs w:val="24"/>
        </w:rPr>
        <w:t>.10.202</w:t>
      </w:r>
      <w:r w:rsidR="002F2549">
        <w:rPr>
          <w:rFonts w:ascii="Times New Roman" w:hAnsi="Times New Roman" w:cs="Times New Roman"/>
          <w:sz w:val="28"/>
          <w:szCs w:val="24"/>
        </w:rPr>
        <w:t>2</w:t>
      </w:r>
      <w:r w:rsidRPr="00AD55B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2156BD" w:rsidRPr="002156BD" w:rsidRDefault="002156BD" w:rsidP="002156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94"/>
        <w:gridCol w:w="1820"/>
        <w:gridCol w:w="1854"/>
      </w:tblGrid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156BD" w:rsidRPr="002156BD" w:rsidTr="002156BD">
        <w:trPr>
          <w:trHeight w:val="467"/>
        </w:trPr>
        <w:tc>
          <w:tcPr>
            <w:tcW w:w="7708" w:type="dxa"/>
            <w:gridSpan w:val="3"/>
            <w:shd w:val="clear" w:color="auto" w:fill="auto"/>
            <w:vAlign w:val="center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экстремистской деятельности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нормативно-правовой базы по обеспечению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F2549" w:rsidP="002F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994FD7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сентября 2022</w:t>
            </w:r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F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информационных стендов по профилактике экстремистских проявлений среди детей и подростков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F2549" w:rsidP="002F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28 </w:t>
            </w:r>
            <w:r w:rsidR="00994FD7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 по ВР А.А.Панина, соц.педагог Борисова О.Ю.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Отработка действий персонала при обнаружении постороннего предмета в здании или на территории образовательных организаций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156BD" w:rsidP="002F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25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F2549">
              <w:rPr>
                <w:rFonts w:ascii="Times New Roman" w:hAnsi="Times New Roman" w:cs="Times New Roman"/>
                <w:sz w:val="24"/>
                <w:szCs w:val="24"/>
              </w:rPr>
              <w:t>22 сентября 2022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2156BD" w:rsidRPr="002156BD" w:rsidRDefault="00994FD7" w:rsidP="0099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ОБЖ Будко В.А.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по эвакуации при угрозе возникновения пожара с использованием сигнала оповещения о пожаре в случае отсутствия в учреждении электроэнергии (без использования автоматической пожарной сигнализации и школьного звонка): громкие удары по металлическому предмету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F2549" w:rsidP="0099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994FD7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26</w:t>
            </w:r>
            <w:r w:rsidR="0099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854" w:type="dxa"/>
          </w:tcPr>
          <w:p w:rsidR="002156BD" w:rsidRPr="002156BD" w:rsidRDefault="00994FD7" w:rsidP="0099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ОБЖ Будко В.А.</w:t>
            </w:r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контент-фильтрации на компьютерах в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F2549" w:rsidP="002F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AA21F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Золотченко Е.А.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AA2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профилактике правонарушений, предусмотренных статьей 207 Уголовного кодекса РФ «Заведомо ложное сообщение об акте терроризма» с привлечение</w:t>
            </w:r>
            <w:r w:rsidR="00AA21F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2F2549">
              <w:rPr>
                <w:rFonts w:ascii="Times New Roman" w:hAnsi="Times New Roman" w:cs="Times New Roman"/>
                <w:sz w:val="24"/>
                <w:szCs w:val="24"/>
              </w:rPr>
              <w:t>инспекторов ОП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О.Ю.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библиотечного фонда образовательных организаций на наличие экстремистской литературы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F2549" w:rsidP="002F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AA21F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Зыгина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2F2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2549" w:rsidRPr="002156B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2F2549" w:rsidRPr="002156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F2549" w:rsidRPr="002156B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2F2549" w:rsidRPr="002156B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Панина А.А.</w:t>
            </w:r>
          </w:p>
        </w:tc>
      </w:tr>
      <w:tr w:rsidR="002156BD" w:rsidRPr="002156BD" w:rsidTr="002156BD">
        <w:tc>
          <w:tcPr>
            <w:tcW w:w="5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- конкурсов рисунков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- соревнований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круглых столов, классных часов, литературных выставок 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-акций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-семинаров, встреч с ветеранами боевых действий, представителями правоохранительных органов.</w:t>
            </w:r>
          </w:p>
        </w:tc>
        <w:tc>
          <w:tcPr>
            <w:tcW w:w="1820" w:type="dxa"/>
            <w:shd w:val="clear" w:color="auto" w:fill="auto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54" w:type="dxa"/>
          </w:tcPr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156BD" w:rsidRPr="002156BD" w:rsidRDefault="002F254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r w:rsidR="002156BD" w:rsidRPr="002156BD">
              <w:rPr>
                <w:rFonts w:ascii="Times New Roman" w:hAnsi="Times New Roman" w:cs="Times New Roman"/>
                <w:sz w:val="24"/>
                <w:szCs w:val="24"/>
              </w:rPr>
              <w:t>Панина А.А.</w:t>
            </w:r>
          </w:p>
          <w:p w:rsidR="002156BD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Ващенко И.С.</w:t>
            </w:r>
          </w:p>
          <w:p w:rsidR="002156BD" w:rsidRPr="002156BD" w:rsidRDefault="002156BD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AA2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необходимость установки </w:t>
            </w: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т-фильтрации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на домашний интернет (услуга «Родительский контроль»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76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54" w:type="dxa"/>
          </w:tcPr>
          <w:p w:rsidR="00AA21F9" w:rsidRPr="002156BD" w:rsidRDefault="00AA21F9" w:rsidP="0076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A21F9" w:rsidRPr="002156BD" w:rsidTr="00782940">
        <w:tc>
          <w:tcPr>
            <w:tcW w:w="9562" w:type="dxa"/>
            <w:gridSpan w:val="4"/>
            <w:shd w:val="clear" w:color="auto" w:fill="auto"/>
          </w:tcPr>
          <w:p w:rsidR="00AA21F9" w:rsidRPr="00AA21F9" w:rsidRDefault="00AA21F9" w:rsidP="00AA2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 по профилактике пожарной безопасности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AD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Посещение пожарных частей в Дни открытых дверей</w:t>
            </w:r>
          </w:p>
          <w:p w:rsidR="00AA21F9" w:rsidRPr="002156BD" w:rsidRDefault="00AA21F9" w:rsidP="00AD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AD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4" w:type="dxa"/>
          </w:tcPr>
          <w:p w:rsidR="00AA21F9" w:rsidRPr="002156BD" w:rsidRDefault="00AA21F9" w:rsidP="00AD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1F9" w:rsidRPr="002156BD" w:rsidRDefault="00AA21F9" w:rsidP="00AD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Панина А.А.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AA2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тренировок по эвакуации в случае угрозы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пожара 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с использованием единого сигнала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AD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54" w:type="dxa"/>
          </w:tcPr>
          <w:p w:rsidR="00AA21F9" w:rsidRPr="002156BD" w:rsidRDefault="00AA21F9" w:rsidP="00AD4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Преп.-орг.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Будко В.А.</w:t>
            </w:r>
          </w:p>
        </w:tc>
      </w:tr>
      <w:tr w:rsidR="00AA21F9" w:rsidRPr="002156BD" w:rsidTr="00EE4496">
        <w:trPr>
          <w:trHeight w:val="407"/>
        </w:trPr>
        <w:tc>
          <w:tcPr>
            <w:tcW w:w="9562" w:type="dxa"/>
            <w:gridSpan w:val="4"/>
            <w:shd w:val="clear" w:color="auto" w:fill="auto"/>
            <w:vAlign w:val="center"/>
          </w:tcPr>
          <w:p w:rsidR="00AA21F9" w:rsidRPr="002156BD" w:rsidRDefault="00AA21F9" w:rsidP="00AD5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D55BC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2F2549" w:rsidP="002F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AA21F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1F9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D55BC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 с учащимися  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дорожные знать каждому положено» с привлечением сотрудников ОГИБДД 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4" w:type="dxa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Панина А.А.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D55BC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6B7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 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6B7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ОУ</w:t>
            </w:r>
          </w:p>
        </w:tc>
        <w:tc>
          <w:tcPr>
            <w:tcW w:w="1854" w:type="dxa"/>
          </w:tcPr>
          <w:p w:rsidR="00AA21F9" w:rsidRPr="002156BD" w:rsidRDefault="00AA21F9" w:rsidP="006B7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Панина А.А.</w:t>
            </w:r>
          </w:p>
          <w:p w:rsidR="00AA21F9" w:rsidRPr="002156BD" w:rsidRDefault="00AA21F9" w:rsidP="006B7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D55BC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6B7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отрядов ЮИД (юные инспектора дорожного движения) в профилактических мероприятиях.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6B7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4" w:type="dxa"/>
          </w:tcPr>
          <w:p w:rsidR="00AA21F9" w:rsidRPr="002156BD" w:rsidRDefault="00AA21F9" w:rsidP="006B7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Будко В.А.</w:t>
            </w:r>
          </w:p>
        </w:tc>
      </w:tr>
      <w:tr w:rsidR="00AA21F9" w:rsidRPr="002156BD" w:rsidTr="008B7EE6">
        <w:trPr>
          <w:trHeight w:val="439"/>
        </w:trPr>
        <w:tc>
          <w:tcPr>
            <w:tcW w:w="9562" w:type="dxa"/>
            <w:gridSpan w:val="4"/>
            <w:shd w:val="clear" w:color="auto" w:fill="auto"/>
            <w:vAlign w:val="center"/>
          </w:tcPr>
          <w:p w:rsidR="00AA21F9" w:rsidRPr="002156BD" w:rsidRDefault="00AA21F9" w:rsidP="00AA2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8"/>
                <w:szCs w:val="24"/>
              </w:rPr>
              <w:t>Безопасность на водных объектах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Default="00AD55BC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и разъяснительной работы среди  обучающихся по вопросам безопасности и охраны жизни людей на водных объектах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4" w:type="dxa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D55BC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и педагогических работников, родителей  с правилами пользования водными объектами и охраны жизни на воде, а также оказание первой доврачебной помощи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адавшему.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4" w:type="dxa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AA21F9" w:rsidRPr="002156BD" w:rsidTr="00D63A71">
        <w:trPr>
          <w:trHeight w:val="432"/>
        </w:trPr>
        <w:tc>
          <w:tcPr>
            <w:tcW w:w="9562" w:type="dxa"/>
            <w:gridSpan w:val="4"/>
            <w:shd w:val="clear" w:color="auto" w:fill="auto"/>
            <w:vAlign w:val="center"/>
          </w:tcPr>
          <w:p w:rsidR="00AA21F9" w:rsidRPr="002156BD" w:rsidRDefault="00AA21F9" w:rsidP="00AA2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8"/>
                <w:szCs w:val="24"/>
              </w:rPr>
              <w:t>Безопасность вблизи железнодорожного полотна</w:t>
            </w:r>
          </w:p>
        </w:tc>
      </w:tr>
      <w:tr w:rsidR="00AA21F9" w:rsidRPr="002156BD" w:rsidTr="002156BD">
        <w:tc>
          <w:tcPr>
            <w:tcW w:w="594" w:type="dxa"/>
            <w:shd w:val="clear" w:color="auto" w:fill="auto"/>
          </w:tcPr>
          <w:p w:rsidR="00AA21F9" w:rsidRPr="002156BD" w:rsidRDefault="00AD55BC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4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учащимися по соблюдению правил безопасности при нахождении вблизи железнодорожного полотна. Разъяснительная работа с учащимися по недопущению случаев хулиганства и вандализма, незаконного вмешательства посторонних </w:t>
            </w:r>
            <w:bookmarkStart w:id="0" w:name="_GoBack"/>
            <w:bookmarkEnd w:id="0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лиц в деятельность 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транспорта, угрожающего безопасности движения поездов и пассажиров.</w:t>
            </w:r>
          </w:p>
        </w:tc>
        <w:tc>
          <w:tcPr>
            <w:tcW w:w="1820" w:type="dxa"/>
            <w:shd w:val="clear" w:color="auto" w:fill="auto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54" w:type="dxa"/>
          </w:tcPr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Сопедагог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О.Ю. </w:t>
            </w:r>
          </w:p>
          <w:p w:rsidR="00AA21F9" w:rsidRPr="002156BD" w:rsidRDefault="002F254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AA21F9"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Панина А.А.</w:t>
            </w:r>
          </w:p>
          <w:p w:rsidR="00AA21F9" w:rsidRPr="002156BD" w:rsidRDefault="00AA21F9" w:rsidP="0021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2156BD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</w:tbl>
    <w:p w:rsidR="002156BD" w:rsidRPr="002156BD" w:rsidRDefault="002156BD" w:rsidP="00215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6BD" w:rsidRPr="002156BD" w:rsidRDefault="002156BD" w:rsidP="00215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6BD" w:rsidRPr="002156BD" w:rsidRDefault="002156BD" w:rsidP="00215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6BD" w:rsidRPr="002156BD" w:rsidRDefault="002156BD" w:rsidP="0021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56B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2156BD">
        <w:rPr>
          <w:rFonts w:ascii="Times New Roman" w:hAnsi="Times New Roman" w:cs="Times New Roman"/>
          <w:sz w:val="24"/>
          <w:szCs w:val="24"/>
        </w:rPr>
        <w:tab/>
      </w:r>
      <w:r w:rsidRPr="002156BD">
        <w:rPr>
          <w:rFonts w:ascii="Times New Roman" w:hAnsi="Times New Roman" w:cs="Times New Roman"/>
          <w:sz w:val="24"/>
          <w:szCs w:val="24"/>
        </w:rPr>
        <w:tab/>
      </w:r>
      <w:r w:rsidRPr="002156BD">
        <w:rPr>
          <w:rFonts w:ascii="Times New Roman" w:hAnsi="Times New Roman" w:cs="Times New Roman"/>
          <w:sz w:val="24"/>
          <w:szCs w:val="24"/>
        </w:rPr>
        <w:tab/>
      </w:r>
      <w:r w:rsidRPr="00215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56BD">
        <w:rPr>
          <w:rFonts w:ascii="Times New Roman" w:hAnsi="Times New Roman" w:cs="Times New Roman"/>
          <w:sz w:val="24"/>
          <w:szCs w:val="24"/>
        </w:rPr>
        <w:t xml:space="preserve">       А.А.Панина</w:t>
      </w:r>
    </w:p>
    <w:p w:rsidR="00A41248" w:rsidRPr="008E7FBF" w:rsidRDefault="00A41248" w:rsidP="002D624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41248" w:rsidRPr="008E7FBF" w:rsidSect="004232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CA6"/>
    <w:multiLevelType w:val="hybridMultilevel"/>
    <w:tmpl w:val="1B5606A4"/>
    <w:lvl w:ilvl="0" w:tplc="31E0A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6C"/>
    <w:rsid w:val="00011FCE"/>
    <w:rsid w:val="00093CBF"/>
    <w:rsid w:val="00100ABC"/>
    <w:rsid w:val="00122319"/>
    <w:rsid w:val="0015785C"/>
    <w:rsid w:val="0021379F"/>
    <w:rsid w:val="002156BD"/>
    <w:rsid w:val="00233259"/>
    <w:rsid w:val="00293F31"/>
    <w:rsid w:val="002B7682"/>
    <w:rsid w:val="002D624D"/>
    <w:rsid w:val="002F2549"/>
    <w:rsid w:val="00321988"/>
    <w:rsid w:val="00393D37"/>
    <w:rsid w:val="0042325A"/>
    <w:rsid w:val="00472DEC"/>
    <w:rsid w:val="00497795"/>
    <w:rsid w:val="004A3A52"/>
    <w:rsid w:val="00527B04"/>
    <w:rsid w:val="005550BA"/>
    <w:rsid w:val="0061386C"/>
    <w:rsid w:val="007A6CC4"/>
    <w:rsid w:val="007C2FF7"/>
    <w:rsid w:val="0085483E"/>
    <w:rsid w:val="0088201F"/>
    <w:rsid w:val="008E7FBF"/>
    <w:rsid w:val="00994FD7"/>
    <w:rsid w:val="00A41248"/>
    <w:rsid w:val="00AA21F9"/>
    <w:rsid w:val="00AA35D9"/>
    <w:rsid w:val="00AD55BC"/>
    <w:rsid w:val="00B67F75"/>
    <w:rsid w:val="00D6081D"/>
    <w:rsid w:val="00D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86C"/>
    <w:pPr>
      <w:spacing w:after="0" w:line="240" w:lineRule="auto"/>
    </w:pPr>
  </w:style>
  <w:style w:type="table" w:styleId="a4">
    <w:name w:val="Table Grid"/>
    <w:basedOn w:val="a1"/>
    <w:uiPriority w:val="39"/>
    <w:rsid w:val="001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дейнега</dc:creator>
  <cp:lastModifiedBy>Админ</cp:lastModifiedBy>
  <cp:revision>2</cp:revision>
  <cp:lastPrinted>2022-09-08T12:14:00Z</cp:lastPrinted>
  <dcterms:created xsi:type="dcterms:W3CDTF">2022-09-08T12:14:00Z</dcterms:created>
  <dcterms:modified xsi:type="dcterms:W3CDTF">2022-09-08T12:14:00Z</dcterms:modified>
</cp:coreProperties>
</file>