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DA" w:rsidRPr="003F21C1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1EDA" w:rsidRPr="00491EDA" w:rsidRDefault="00491EDA" w:rsidP="00491ED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1EDA">
        <w:rPr>
          <w:rFonts w:ascii="Times New Roman" w:hAnsi="Times New Roman" w:cs="Times New Roman"/>
          <w:b/>
          <w:bCs/>
          <w:sz w:val="32"/>
          <w:szCs w:val="32"/>
        </w:rPr>
        <w:t>Аннотация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91EDA">
        <w:rPr>
          <w:rFonts w:ascii="Times New Roman" w:hAnsi="Times New Roman" w:cs="Times New Roman"/>
          <w:b/>
          <w:bCs/>
          <w:sz w:val="32"/>
          <w:szCs w:val="32"/>
        </w:rPr>
        <w:t xml:space="preserve">к рабочей программе учебного предмета </w:t>
      </w:r>
      <w:bookmarkStart w:id="0" w:name="_GoBack"/>
      <w:bookmarkEnd w:id="0"/>
      <w:r w:rsidRPr="00491EDA">
        <w:rPr>
          <w:rFonts w:ascii="Times New Roman" w:hAnsi="Times New Roman" w:cs="Times New Roman"/>
          <w:b/>
          <w:bCs/>
          <w:sz w:val="32"/>
          <w:szCs w:val="32"/>
        </w:rPr>
        <w:t>«Химия» 8-9 класс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«Химия» разработана в соответствии </w:t>
      </w:r>
      <w:proofErr w:type="gramStart"/>
      <w:r w:rsidRPr="00491E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1E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 xml:space="preserve">- Законом Российской Федерации от 29 декабря 2012 г. №273-ФЗ «Об образовании в Российской Федерации»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образовательным стандартом основного общего образования от 17 декабря 2010 г. №1897 (в ред. от 31.12.2015 № 1577).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 xml:space="preserve">На основе: требований к результатам освоения основной образовательной программы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МБОУ-СОШ №4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Старовеличковской</w:t>
      </w:r>
      <w:proofErr w:type="spellEnd"/>
      <w:r w:rsidRPr="00491EDA">
        <w:rPr>
          <w:rFonts w:ascii="Times New Roman" w:hAnsi="Times New Roman" w:cs="Times New Roman"/>
          <w:sz w:val="28"/>
          <w:szCs w:val="28"/>
        </w:rPr>
        <w:t xml:space="preserve">, с учетом программ, включенных в ее структуру. </w:t>
      </w:r>
    </w:p>
    <w:p w:rsidR="00491EDA" w:rsidRPr="00491EDA" w:rsidRDefault="00491EDA" w:rsidP="00491ED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91EDA">
        <w:rPr>
          <w:rFonts w:ascii="Times New Roman" w:hAnsi="Times New Roman" w:cs="Times New Roman"/>
          <w:sz w:val="28"/>
          <w:szCs w:val="28"/>
        </w:rPr>
        <w:t>Рабочая программа учебного предмета конкретизирует содержание Примерной основной образовательной программ</w:t>
      </w:r>
      <w:proofErr w:type="gramStart"/>
      <w:r w:rsidRPr="00491EDA">
        <w:rPr>
          <w:rFonts w:ascii="Times New Roman" w:hAnsi="Times New Roman" w:cs="Times New Roman"/>
          <w:sz w:val="28"/>
          <w:szCs w:val="28"/>
        </w:rPr>
        <w:t>ы ООО и</w:t>
      </w:r>
      <w:proofErr w:type="gramEnd"/>
      <w:r w:rsidRPr="00491EDA">
        <w:rPr>
          <w:rFonts w:ascii="Times New Roman" w:hAnsi="Times New Roman" w:cs="Times New Roman"/>
          <w:sz w:val="28"/>
          <w:szCs w:val="28"/>
        </w:rPr>
        <w:t xml:space="preserve"> устанавливает распределение учебных часов в тематическом планировании, последовательность изучения тем и разделов с учётом </w:t>
      </w:r>
      <w:proofErr w:type="spellStart"/>
      <w:r w:rsidRPr="00491ED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491EDA">
        <w:rPr>
          <w:rFonts w:ascii="Times New Roman" w:hAnsi="Times New Roman" w:cs="Times New Roman"/>
          <w:sz w:val="28"/>
          <w:szCs w:val="28"/>
        </w:rPr>
        <w:t xml:space="preserve"> и предметных связей, логики учебного процесса, возрастных особенностей учащихся. В программе определён перечень демонстраций, лабораторных опытов, практических занятий и расчётных задач.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учебного предмета строится с учетом этнокультурной составляющей образования, вида образовательных организаций, содержания авторских программ по учебным предметам.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 xml:space="preserve">Структура программы соответствует структуре учебника Г. Е. Рудзитиса, Ф.Г. Фельдмана Химия. 8 – 9 классы. Учебники для ОУ: М., «Просвещение», 2014-2017 </w:t>
      </w:r>
      <w:proofErr w:type="spellStart"/>
      <w:r w:rsidRPr="00491EDA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491EDA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491EDA"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 xml:space="preserve">Рабочая программа определяет конкретно содержание, объем, порядок изучения учебной дисциплины с учетом целей, задач и особенностей учебно-воспитательного процесса образовательного учреждения и контингента обучающихся.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 xml:space="preserve">При изучении курса прослеживаются </w:t>
      </w:r>
      <w:proofErr w:type="spellStart"/>
      <w:r w:rsidRPr="00491ED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491EDA">
        <w:rPr>
          <w:rFonts w:ascii="Times New Roman" w:hAnsi="Times New Roman" w:cs="Times New Roman"/>
          <w:sz w:val="28"/>
          <w:szCs w:val="28"/>
        </w:rPr>
        <w:t xml:space="preserve"> связи с биологией, физикой, географией.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 xml:space="preserve">Рабочая программа содержит все темы, включенные в Федеральный компонент содержания образования, контрольные, практические и лабораторные работы.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 xml:space="preserve">Рабочая программа по химии имеет комплексный характер, включает основы общей, неорганической химии, органической химии. Главной идеей является создание базового комплекса опорных знаний по химии, выраженных в форме, соответствующей возрасту учащихся.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 xml:space="preserve">В программе предусмотрены различные формы </w:t>
      </w:r>
      <w:proofErr w:type="gramStart"/>
      <w:r w:rsidRPr="00491ED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91EDA">
        <w:rPr>
          <w:rFonts w:ascii="Times New Roman" w:hAnsi="Times New Roman" w:cs="Times New Roman"/>
          <w:sz w:val="28"/>
          <w:szCs w:val="28"/>
        </w:rPr>
        <w:t xml:space="preserve"> уровнем усвоения основных теоретических и практических знаний и умений. К ним относятся практические, контрольные и мониторинговые работы. </w:t>
      </w:r>
      <w:r w:rsidRPr="00491EDA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Контрольные и мониторинговые работы содержат тестовые задания и задания с развернутым ответом.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 xml:space="preserve">очая программа рассчитана на 136 ч (2 ч в неделю: 68 </w:t>
      </w:r>
      <w:r w:rsidRPr="00491EDA">
        <w:rPr>
          <w:rFonts w:ascii="Times New Roman" w:hAnsi="Times New Roman" w:cs="Times New Roman"/>
          <w:sz w:val="28"/>
          <w:szCs w:val="28"/>
        </w:rPr>
        <w:t xml:space="preserve">часа в VIII классе; 68 часов в IX классе).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EDA">
        <w:rPr>
          <w:rFonts w:ascii="Times New Roman" w:hAnsi="Times New Roman" w:cs="Times New Roman"/>
          <w:b/>
          <w:bCs/>
          <w:sz w:val="28"/>
          <w:szCs w:val="28"/>
        </w:rPr>
        <w:t xml:space="preserve">8 класс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>Основное содержание курса химии 8 класса составляют сведения о химическом элементе и формах его существовани</w:t>
      </w:r>
      <w:proofErr w:type="gramStart"/>
      <w:r w:rsidRPr="00491ED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91EDA">
        <w:rPr>
          <w:rFonts w:ascii="Times New Roman" w:hAnsi="Times New Roman" w:cs="Times New Roman"/>
          <w:sz w:val="28"/>
          <w:szCs w:val="28"/>
        </w:rPr>
        <w:t xml:space="preserve"> атомах, изотопах, ионах, простых веществах и важнейших соединениях элементов (оксидах, основаниях, кислотах и солях). О строении вещества, некоторых закономерностях протекания реакций и их классификации.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комплект: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 xml:space="preserve"> Рудзитис Г.Е., Фельдман Ф.Г. Химия: учебник для 8 класса общеобразовательных учреждений </w:t>
      </w:r>
      <w:proofErr w:type="gramStart"/>
      <w:r w:rsidRPr="00491ED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491EDA">
        <w:rPr>
          <w:rFonts w:ascii="Times New Roman" w:hAnsi="Times New Roman" w:cs="Times New Roman"/>
          <w:sz w:val="28"/>
          <w:szCs w:val="28"/>
        </w:rPr>
        <w:t xml:space="preserve">.; Просвещение, 2014.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 xml:space="preserve"> Дополнительная литература: Задачник по химии 8 класс </w:t>
      </w:r>
      <w:proofErr w:type="spellStart"/>
      <w:r w:rsidRPr="00491EDA">
        <w:rPr>
          <w:rFonts w:ascii="Times New Roman" w:hAnsi="Times New Roman" w:cs="Times New Roman"/>
          <w:sz w:val="28"/>
          <w:szCs w:val="28"/>
        </w:rPr>
        <w:t>А.Н.Лёвкин</w:t>
      </w:r>
      <w:proofErr w:type="spellEnd"/>
      <w:r w:rsidRPr="00491E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EDA">
        <w:rPr>
          <w:rFonts w:ascii="Times New Roman" w:hAnsi="Times New Roman" w:cs="Times New Roman"/>
          <w:sz w:val="28"/>
          <w:szCs w:val="28"/>
        </w:rPr>
        <w:t>Н.Е.Кузнецова</w:t>
      </w:r>
      <w:proofErr w:type="spellEnd"/>
      <w:r w:rsidRPr="00491EDA">
        <w:rPr>
          <w:rFonts w:ascii="Times New Roman" w:hAnsi="Times New Roman" w:cs="Times New Roman"/>
          <w:sz w:val="28"/>
          <w:szCs w:val="28"/>
        </w:rPr>
        <w:t>, Москва «</w:t>
      </w:r>
      <w:proofErr w:type="spellStart"/>
      <w:r w:rsidRPr="00491EDA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491EDA">
        <w:rPr>
          <w:rFonts w:ascii="Times New Roman" w:hAnsi="Times New Roman" w:cs="Times New Roman"/>
          <w:sz w:val="28"/>
          <w:szCs w:val="28"/>
        </w:rPr>
        <w:t xml:space="preserve">-Граф» 2006.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 xml:space="preserve"> Примерная программа среднего (полного) общего образования по химии (базовый уровень). </w:t>
      </w:r>
    </w:p>
    <w:p w:rsidR="00491EDA" w:rsidRDefault="00491EDA" w:rsidP="00491E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491EDA">
        <w:rPr>
          <w:rFonts w:ascii="Times New Roman" w:hAnsi="Times New Roman" w:cs="Times New Roman"/>
          <w:sz w:val="28"/>
          <w:szCs w:val="28"/>
        </w:rPr>
        <w:t xml:space="preserve">(2 часа в неделю) </w:t>
      </w:r>
    </w:p>
    <w:p w:rsidR="00491EDA" w:rsidRPr="00491EDA" w:rsidRDefault="00491EDA" w:rsidP="00491ED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EDA">
        <w:rPr>
          <w:rFonts w:ascii="Times New Roman" w:hAnsi="Times New Roman" w:cs="Times New Roman"/>
          <w:b/>
          <w:bCs/>
          <w:sz w:val="28"/>
          <w:szCs w:val="28"/>
        </w:rPr>
        <w:t xml:space="preserve">9 класс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>Содержание курса химии 9 класса посвящено изучению многообразия химических реакций с точки зрения трех теорий: атомно-молекулярной, теории строения атома и теории электролитической диссоциации. раскрыты сведения о свойствах классов вещест</w:t>
      </w:r>
      <w:proofErr w:type="gramStart"/>
      <w:r w:rsidRPr="00491ED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491EDA">
        <w:rPr>
          <w:rFonts w:ascii="Times New Roman" w:hAnsi="Times New Roman" w:cs="Times New Roman"/>
          <w:sz w:val="28"/>
          <w:szCs w:val="28"/>
        </w:rPr>
        <w:t xml:space="preserve"> неметаллов и металлов, а затем подробно освещены свойства их соединений и области применения.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>В курсе предусматривается краткое знакомство с органическими соединениями, в основе отбора которых лежит идея генетического развития органических веществ от углеводородов до биополимеров (белков и углеводов</w:t>
      </w:r>
      <w:proofErr w:type="gramStart"/>
      <w:r w:rsidRPr="00491ED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91E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комплект: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 xml:space="preserve"> Рудзитис Г.Е., Фельдман Ф.Г. Химия: учебник для 9 класса общеобразовательных учреждений </w:t>
      </w:r>
      <w:proofErr w:type="gramStart"/>
      <w:r w:rsidRPr="00491ED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491EDA">
        <w:rPr>
          <w:rFonts w:ascii="Times New Roman" w:hAnsi="Times New Roman" w:cs="Times New Roman"/>
          <w:sz w:val="28"/>
          <w:szCs w:val="28"/>
        </w:rPr>
        <w:t xml:space="preserve">.; Просвещение, 2014.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 xml:space="preserve"> Задачник по химии 9 класс </w:t>
      </w:r>
      <w:proofErr w:type="spellStart"/>
      <w:r w:rsidRPr="00491EDA">
        <w:rPr>
          <w:rFonts w:ascii="Times New Roman" w:hAnsi="Times New Roman" w:cs="Times New Roman"/>
          <w:sz w:val="28"/>
          <w:szCs w:val="28"/>
        </w:rPr>
        <w:t>А.Н.Лёвкин</w:t>
      </w:r>
      <w:proofErr w:type="spellEnd"/>
      <w:r w:rsidRPr="00491E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EDA">
        <w:rPr>
          <w:rFonts w:ascii="Times New Roman" w:hAnsi="Times New Roman" w:cs="Times New Roman"/>
          <w:sz w:val="28"/>
          <w:szCs w:val="28"/>
        </w:rPr>
        <w:t>Н.Е.Кузнецова</w:t>
      </w:r>
      <w:proofErr w:type="spellEnd"/>
      <w:r w:rsidRPr="00491EDA">
        <w:rPr>
          <w:rFonts w:ascii="Times New Roman" w:hAnsi="Times New Roman" w:cs="Times New Roman"/>
          <w:sz w:val="28"/>
          <w:szCs w:val="28"/>
        </w:rPr>
        <w:t>, Москва «</w:t>
      </w:r>
      <w:proofErr w:type="spellStart"/>
      <w:r w:rsidRPr="00491EDA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491EDA">
        <w:rPr>
          <w:rFonts w:ascii="Times New Roman" w:hAnsi="Times New Roman" w:cs="Times New Roman"/>
          <w:sz w:val="28"/>
          <w:szCs w:val="28"/>
        </w:rPr>
        <w:t xml:space="preserve">-Граф» 2006.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bCs/>
          <w:sz w:val="28"/>
          <w:szCs w:val="28"/>
        </w:rPr>
        <w:t xml:space="preserve">Методические пособия для учителя: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91EDA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491EDA">
        <w:rPr>
          <w:rFonts w:ascii="Times New Roman" w:hAnsi="Times New Roman" w:cs="Times New Roman"/>
          <w:sz w:val="28"/>
          <w:szCs w:val="28"/>
        </w:rPr>
        <w:t>, Н. Н. Химия. Уроки в 9 классе</w:t>
      </w:r>
      <w:proofErr w:type="gramStart"/>
      <w:r w:rsidRPr="00491E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1EDA">
        <w:rPr>
          <w:rFonts w:ascii="Times New Roman" w:hAnsi="Times New Roman" w:cs="Times New Roman"/>
          <w:sz w:val="28"/>
          <w:szCs w:val="28"/>
        </w:rPr>
        <w:t xml:space="preserve"> пособие для учителя / Н. Н. </w:t>
      </w:r>
      <w:proofErr w:type="spellStart"/>
      <w:r w:rsidRPr="00491EDA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491EDA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491E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1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EDA">
        <w:rPr>
          <w:rFonts w:ascii="Times New Roman" w:hAnsi="Times New Roman" w:cs="Times New Roman"/>
          <w:sz w:val="28"/>
          <w:szCs w:val="28"/>
        </w:rPr>
        <w:t>Просвеще-ние</w:t>
      </w:r>
      <w:proofErr w:type="spellEnd"/>
      <w:r w:rsidRPr="00491EDA">
        <w:rPr>
          <w:rFonts w:ascii="Times New Roman" w:hAnsi="Times New Roman" w:cs="Times New Roman"/>
          <w:sz w:val="28"/>
          <w:szCs w:val="28"/>
        </w:rPr>
        <w:t xml:space="preserve">, 2009. - 95 с.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 xml:space="preserve">2. Настольная книга учителя химии / авт.-сост. Н. Н. </w:t>
      </w:r>
      <w:proofErr w:type="spellStart"/>
      <w:r w:rsidRPr="00491EDA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491EDA">
        <w:rPr>
          <w:rFonts w:ascii="Times New Roman" w:hAnsi="Times New Roman" w:cs="Times New Roman"/>
          <w:sz w:val="28"/>
          <w:szCs w:val="28"/>
        </w:rPr>
        <w:t>, Р. Г. Иванова, А. А. Каверина. - М.: ACT</w:t>
      </w:r>
      <w:proofErr w:type="gramStart"/>
      <w:r w:rsidRPr="00491E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1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EDA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491EDA">
        <w:rPr>
          <w:rFonts w:ascii="Times New Roman" w:hAnsi="Times New Roman" w:cs="Times New Roman"/>
          <w:sz w:val="28"/>
          <w:szCs w:val="28"/>
        </w:rPr>
        <w:t xml:space="preserve">, 2002. - 190 с.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bCs/>
          <w:sz w:val="28"/>
          <w:szCs w:val="28"/>
        </w:rPr>
        <w:t xml:space="preserve">Дополнительная литература для учителя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491EDA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491EDA">
        <w:rPr>
          <w:rFonts w:ascii="Times New Roman" w:hAnsi="Times New Roman" w:cs="Times New Roman"/>
          <w:sz w:val="28"/>
          <w:szCs w:val="28"/>
        </w:rPr>
        <w:t>, Н. Н. Химия: Задачник с «помощником». 8-9 классы</w:t>
      </w:r>
      <w:proofErr w:type="gramStart"/>
      <w:r w:rsidRPr="00491E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1EDA">
        <w:rPr>
          <w:rFonts w:ascii="Times New Roman" w:hAnsi="Times New Roman" w:cs="Times New Roman"/>
          <w:sz w:val="28"/>
          <w:szCs w:val="28"/>
        </w:rPr>
        <w:t xml:space="preserve"> пособие для учащихся </w:t>
      </w:r>
      <w:proofErr w:type="spellStart"/>
      <w:r w:rsidRPr="00491EDA">
        <w:rPr>
          <w:rFonts w:ascii="Times New Roman" w:hAnsi="Times New Roman" w:cs="Times New Roman"/>
          <w:sz w:val="28"/>
          <w:szCs w:val="28"/>
        </w:rPr>
        <w:t>общеобр</w:t>
      </w:r>
      <w:proofErr w:type="spellEnd"/>
      <w:r w:rsidRPr="00491EDA">
        <w:rPr>
          <w:rFonts w:ascii="Times New Roman" w:hAnsi="Times New Roman" w:cs="Times New Roman"/>
          <w:sz w:val="28"/>
          <w:szCs w:val="28"/>
        </w:rPr>
        <w:t xml:space="preserve">. учреждений / Н. Н. </w:t>
      </w:r>
      <w:proofErr w:type="spellStart"/>
      <w:r w:rsidRPr="00491EDA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491EDA">
        <w:rPr>
          <w:rFonts w:ascii="Times New Roman" w:hAnsi="Times New Roman" w:cs="Times New Roman"/>
          <w:sz w:val="28"/>
          <w:szCs w:val="28"/>
        </w:rPr>
        <w:t xml:space="preserve">, Н. И. </w:t>
      </w:r>
      <w:proofErr w:type="spellStart"/>
      <w:r w:rsidRPr="00491EDA">
        <w:rPr>
          <w:rFonts w:ascii="Times New Roman" w:hAnsi="Times New Roman" w:cs="Times New Roman"/>
          <w:sz w:val="28"/>
          <w:szCs w:val="28"/>
        </w:rPr>
        <w:t>Габрусева</w:t>
      </w:r>
      <w:proofErr w:type="spellEnd"/>
      <w:r w:rsidRPr="00491EDA">
        <w:rPr>
          <w:rFonts w:ascii="Times New Roman" w:hAnsi="Times New Roman" w:cs="Times New Roman"/>
          <w:sz w:val="28"/>
          <w:szCs w:val="28"/>
        </w:rPr>
        <w:t xml:space="preserve">. - М.: Просвещение, 2009. - 96 с.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91EDA">
        <w:rPr>
          <w:rFonts w:ascii="Times New Roman" w:hAnsi="Times New Roman" w:cs="Times New Roman"/>
          <w:sz w:val="28"/>
          <w:szCs w:val="28"/>
        </w:rPr>
        <w:t xml:space="preserve">Гаршин, А. П. Неорганическая химия в схемах, рисунках, таблицах, формулах, </w:t>
      </w:r>
      <w:proofErr w:type="spellStart"/>
      <w:r w:rsidRPr="00491EDA">
        <w:rPr>
          <w:rFonts w:ascii="Times New Roman" w:hAnsi="Times New Roman" w:cs="Times New Roman"/>
          <w:sz w:val="28"/>
          <w:szCs w:val="28"/>
        </w:rPr>
        <w:t>химиче-ских</w:t>
      </w:r>
      <w:proofErr w:type="spellEnd"/>
      <w:r w:rsidRPr="00491EDA">
        <w:rPr>
          <w:rFonts w:ascii="Times New Roman" w:hAnsi="Times New Roman" w:cs="Times New Roman"/>
          <w:sz w:val="28"/>
          <w:szCs w:val="28"/>
        </w:rPr>
        <w:t xml:space="preserve"> реакциях / А. П. Гаршин. - 2-е изд., </w:t>
      </w:r>
      <w:proofErr w:type="spellStart"/>
      <w:r w:rsidRPr="00491ED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91EDA">
        <w:rPr>
          <w:rFonts w:ascii="Times New Roman" w:hAnsi="Times New Roman" w:cs="Times New Roman"/>
          <w:sz w:val="28"/>
          <w:szCs w:val="28"/>
        </w:rPr>
        <w:t xml:space="preserve">. и доп. - СПб.: Лань, 2006. - 288 с. </w:t>
      </w:r>
      <w:proofErr w:type="gramEnd"/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91EDA">
        <w:rPr>
          <w:rFonts w:ascii="Times New Roman" w:hAnsi="Times New Roman" w:cs="Times New Roman"/>
          <w:sz w:val="28"/>
          <w:szCs w:val="28"/>
        </w:rPr>
        <w:t>Гузей</w:t>
      </w:r>
      <w:proofErr w:type="spellEnd"/>
      <w:r w:rsidRPr="00491EDA">
        <w:rPr>
          <w:rFonts w:ascii="Times New Roman" w:hAnsi="Times New Roman" w:cs="Times New Roman"/>
          <w:sz w:val="28"/>
          <w:szCs w:val="28"/>
        </w:rPr>
        <w:t xml:space="preserve">, Л. С. Химия. Вопросы, задачи, упражнения. 8-9 </w:t>
      </w:r>
      <w:proofErr w:type="spellStart"/>
      <w:r w:rsidRPr="00491ED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91EDA">
        <w:rPr>
          <w:rFonts w:ascii="Times New Roman" w:hAnsi="Times New Roman" w:cs="Times New Roman"/>
          <w:sz w:val="28"/>
          <w:szCs w:val="28"/>
        </w:rPr>
        <w:t>. : учеб</w:t>
      </w:r>
      <w:proofErr w:type="gramStart"/>
      <w:r w:rsidRPr="00491E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1E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1E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1EDA">
        <w:rPr>
          <w:rFonts w:ascii="Times New Roman" w:hAnsi="Times New Roman" w:cs="Times New Roman"/>
          <w:sz w:val="28"/>
          <w:szCs w:val="28"/>
        </w:rPr>
        <w:t xml:space="preserve">особие для общеобразовательных учреждений / Л. С. </w:t>
      </w:r>
      <w:proofErr w:type="spellStart"/>
      <w:r w:rsidRPr="00491EDA">
        <w:rPr>
          <w:rFonts w:ascii="Times New Roman" w:hAnsi="Times New Roman" w:cs="Times New Roman"/>
          <w:sz w:val="28"/>
          <w:szCs w:val="28"/>
        </w:rPr>
        <w:t>Гузей</w:t>
      </w:r>
      <w:proofErr w:type="spellEnd"/>
      <w:r w:rsidRPr="00491EDA">
        <w:rPr>
          <w:rFonts w:ascii="Times New Roman" w:hAnsi="Times New Roman" w:cs="Times New Roman"/>
          <w:sz w:val="28"/>
          <w:szCs w:val="28"/>
        </w:rPr>
        <w:t xml:space="preserve">, Р. П. Суровцева. - М.: Дрофа, 2001. - 288 с.: ил.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 xml:space="preserve">4. Химия. 8-9 </w:t>
      </w:r>
      <w:proofErr w:type="spellStart"/>
      <w:r w:rsidRPr="00491ED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91ED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491E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1EDA">
        <w:rPr>
          <w:rFonts w:ascii="Times New Roman" w:hAnsi="Times New Roman" w:cs="Times New Roman"/>
          <w:sz w:val="28"/>
          <w:szCs w:val="28"/>
        </w:rPr>
        <w:t xml:space="preserve"> контрольные работы к учебникам Л. С. </w:t>
      </w:r>
      <w:proofErr w:type="spellStart"/>
      <w:r w:rsidRPr="00491EDA">
        <w:rPr>
          <w:rFonts w:ascii="Times New Roman" w:hAnsi="Times New Roman" w:cs="Times New Roman"/>
          <w:sz w:val="28"/>
          <w:szCs w:val="28"/>
        </w:rPr>
        <w:t>Гузея</w:t>
      </w:r>
      <w:proofErr w:type="spellEnd"/>
      <w:r w:rsidRPr="00491EDA">
        <w:rPr>
          <w:rFonts w:ascii="Times New Roman" w:hAnsi="Times New Roman" w:cs="Times New Roman"/>
          <w:sz w:val="28"/>
          <w:szCs w:val="28"/>
        </w:rPr>
        <w:t>, В. В. Сорокина, Р. П. Су-</w:t>
      </w:r>
      <w:proofErr w:type="spellStart"/>
      <w:r w:rsidRPr="00491EDA">
        <w:rPr>
          <w:rFonts w:ascii="Times New Roman" w:hAnsi="Times New Roman" w:cs="Times New Roman"/>
          <w:sz w:val="28"/>
          <w:szCs w:val="28"/>
        </w:rPr>
        <w:t>ровцевой</w:t>
      </w:r>
      <w:proofErr w:type="spellEnd"/>
      <w:r w:rsidRPr="00491EDA">
        <w:rPr>
          <w:rFonts w:ascii="Times New Roman" w:hAnsi="Times New Roman" w:cs="Times New Roman"/>
          <w:sz w:val="28"/>
          <w:szCs w:val="28"/>
        </w:rPr>
        <w:t xml:space="preserve"> «Химия - 8» и «Химия - 9». - М.: Дрофа, 2001. - 192 с.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 xml:space="preserve">5. Химия. Пособие-репетитор для </w:t>
      </w:r>
      <w:proofErr w:type="gramStart"/>
      <w:r w:rsidRPr="00491EDA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491EDA">
        <w:rPr>
          <w:rFonts w:ascii="Times New Roman" w:hAnsi="Times New Roman" w:cs="Times New Roman"/>
          <w:sz w:val="28"/>
          <w:szCs w:val="28"/>
        </w:rPr>
        <w:t xml:space="preserve"> в вузы / под ред. Е. С. Егорова. - Ростов н/Д.</w:t>
      </w:r>
      <w:proofErr w:type="gramStart"/>
      <w:r w:rsidRPr="00491E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1EDA">
        <w:rPr>
          <w:rFonts w:ascii="Times New Roman" w:hAnsi="Times New Roman" w:cs="Times New Roman"/>
          <w:sz w:val="28"/>
          <w:szCs w:val="28"/>
        </w:rPr>
        <w:t xml:space="preserve"> Феникс, 2003.-768 с.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 xml:space="preserve">6. Хомченко, И. Г. Решение задач по химии. 8-11 / И. Г. Хомченко. - М.: ООО «Издательство Новая волна», 2007. - 256 с.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bCs/>
          <w:sz w:val="28"/>
          <w:szCs w:val="28"/>
        </w:rPr>
        <w:t xml:space="preserve">Дополнительная литература для учащихся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91EDA">
        <w:rPr>
          <w:rFonts w:ascii="Times New Roman" w:hAnsi="Times New Roman" w:cs="Times New Roman"/>
          <w:sz w:val="28"/>
          <w:szCs w:val="28"/>
        </w:rPr>
        <w:t>Габрусева</w:t>
      </w:r>
      <w:proofErr w:type="spellEnd"/>
      <w:r w:rsidRPr="00491EDA">
        <w:rPr>
          <w:rFonts w:ascii="Times New Roman" w:hAnsi="Times New Roman" w:cs="Times New Roman"/>
          <w:sz w:val="28"/>
          <w:szCs w:val="28"/>
        </w:rPr>
        <w:t>, Н. И, Химия. Рабочая тетрадь. 9 класс</w:t>
      </w:r>
      <w:proofErr w:type="gramStart"/>
      <w:r w:rsidRPr="00491E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1EDA">
        <w:rPr>
          <w:rFonts w:ascii="Times New Roman" w:hAnsi="Times New Roman" w:cs="Times New Roman"/>
          <w:sz w:val="28"/>
          <w:szCs w:val="28"/>
        </w:rPr>
        <w:t xml:space="preserve"> пособие для учащихся </w:t>
      </w:r>
      <w:proofErr w:type="spellStart"/>
      <w:r w:rsidRPr="00491EDA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491EDA">
        <w:rPr>
          <w:rFonts w:ascii="Times New Roman" w:hAnsi="Times New Roman" w:cs="Times New Roman"/>
          <w:sz w:val="28"/>
          <w:szCs w:val="28"/>
        </w:rPr>
        <w:t xml:space="preserve">. учреждений / Н. И. </w:t>
      </w:r>
      <w:proofErr w:type="spellStart"/>
      <w:r w:rsidRPr="00491EDA">
        <w:rPr>
          <w:rFonts w:ascii="Times New Roman" w:hAnsi="Times New Roman" w:cs="Times New Roman"/>
          <w:sz w:val="28"/>
          <w:szCs w:val="28"/>
        </w:rPr>
        <w:t>Габрусева</w:t>
      </w:r>
      <w:proofErr w:type="spellEnd"/>
      <w:r w:rsidRPr="00491EDA">
        <w:rPr>
          <w:rFonts w:ascii="Times New Roman" w:hAnsi="Times New Roman" w:cs="Times New Roman"/>
          <w:sz w:val="28"/>
          <w:szCs w:val="28"/>
        </w:rPr>
        <w:t xml:space="preserve">. - М.: Просвещение, 2009. - 79 с.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 xml:space="preserve">2. Хомченко, И. Г. Сборник задач и упражнений по химии для средней школы / И. Г. </w:t>
      </w:r>
      <w:proofErr w:type="spellStart"/>
      <w:r w:rsidRPr="00491EDA">
        <w:rPr>
          <w:rFonts w:ascii="Times New Roman" w:hAnsi="Times New Roman" w:cs="Times New Roman"/>
          <w:sz w:val="28"/>
          <w:szCs w:val="28"/>
        </w:rPr>
        <w:t>Хом-ченко</w:t>
      </w:r>
      <w:proofErr w:type="spellEnd"/>
      <w:r w:rsidRPr="00491EDA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491ED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91EDA">
        <w:rPr>
          <w:rFonts w:ascii="Times New Roman" w:hAnsi="Times New Roman" w:cs="Times New Roman"/>
          <w:sz w:val="28"/>
          <w:szCs w:val="28"/>
        </w:rPr>
        <w:t>. и доп. - М.</w:t>
      </w:r>
      <w:proofErr w:type="gramStart"/>
      <w:r w:rsidRPr="00491E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1EDA">
        <w:rPr>
          <w:rFonts w:ascii="Times New Roman" w:hAnsi="Times New Roman" w:cs="Times New Roman"/>
          <w:sz w:val="28"/>
          <w:szCs w:val="28"/>
        </w:rPr>
        <w:t xml:space="preserve"> ООО «Издательство Новая волна» : Издатель Умеренков-2003.-214 с. </w:t>
      </w:r>
    </w:p>
    <w:p w:rsidR="00491EDA" w:rsidRPr="00491EDA" w:rsidRDefault="00491EDA" w:rsidP="00491E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DA">
        <w:rPr>
          <w:rFonts w:ascii="Times New Roman" w:hAnsi="Times New Roman" w:cs="Times New Roman"/>
          <w:sz w:val="28"/>
          <w:szCs w:val="28"/>
        </w:rPr>
        <w:t>Количество часов 68 (2 часа в неделю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1EDA" w:rsidRPr="00491EDA" w:rsidRDefault="00491EDA" w:rsidP="00144A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1EDA" w:rsidRPr="00491EDA" w:rsidRDefault="00491EDA" w:rsidP="00144A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A4C" w:rsidRPr="00491EDA" w:rsidRDefault="004C3A4C">
      <w:pPr>
        <w:rPr>
          <w:sz w:val="28"/>
          <w:szCs w:val="28"/>
        </w:rPr>
      </w:pPr>
    </w:p>
    <w:sectPr w:rsidR="004C3A4C" w:rsidRPr="0049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96"/>
    <w:rsid w:val="0004411A"/>
    <w:rsid w:val="00144AB3"/>
    <w:rsid w:val="003F21C1"/>
    <w:rsid w:val="00491EDA"/>
    <w:rsid w:val="004C3A4C"/>
    <w:rsid w:val="0066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836</Words>
  <Characters>4768</Characters>
  <Application>Microsoft Office Word</Application>
  <DocSecurity>0</DocSecurity>
  <Lines>39</Lines>
  <Paragraphs>11</Paragraphs>
  <ScaleCrop>false</ScaleCrop>
  <Company>*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2022-10-06T18:17:00Z</dcterms:created>
  <dcterms:modified xsi:type="dcterms:W3CDTF">2022-10-07T08:53:00Z</dcterms:modified>
</cp:coreProperties>
</file>